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DD7" w:rsidRPr="00383DD7" w:rsidRDefault="00383DD7" w:rsidP="00383DD7">
      <w:pPr>
        <w:spacing w:after="60"/>
        <w:ind w:left="1985" w:hanging="1985"/>
        <w:rPr>
          <w:rFonts w:ascii="Arial" w:eastAsia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Title:</w:t>
      </w:r>
      <w:r w:rsidRPr="00383DD7">
        <w:rPr>
          <w:rFonts w:ascii="Arial" w:hAnsi="Arial" w:cs="Arial"/>
          <w:b/>
          <w:lang w:val="en-US"/>
        </w:rPr>
        <w:tab/>
      </w:r>
      <w:r w:rsidR="008B30A5">
        <w:rPr>
          <w:rFonts w:ascii="Arial" w:hAnsi="Arial" w:cs="Arial"/>
          <w:b/>
          <w:lang w:val="en-US"/>
        </w:rPr>
        <w:t>DRAFT</w:t>
      </w:r>
      <w:r w:rsidR="008B30A5" w:rsidRPr="007B6DD5">
        <w:rPr>
          <w:rFonts w:ascii="Arial" w:hAnsi="Arial" w:cs="Arial"/>
          <w:lang w:val="en-US"/>
        </w:rPr>
        <w:t xml:space="preserve"> </w:t>
      </w:r>
      <w:r w:rsidRPr="00383DD7">
        <w:rPr>
          <w:rFonts w:ascii="Arial" w:eastAsia="Arial" w:hAnsi="Arial" w:cs="Arial"/>
          <w:bCs/>
          <w:lang w:val="en-US"/>
        </w:rPr>
        <w:t xml:space="preserve">LS on </w:t>
      </w:r>
      <w:r w:rsidR="001579FF">
        <w:rPr>
          <w:rFonts w:ascii="Arial" w:eastAsia="Arial" w:hAnsi="Arial" w:cs="Arial"/>
          <w:bCs/>
          <w:lang w:val="en-US"/>
        </w:rPr>
        <w:t xml:space="preserve">the </w:t>
      </w:r>
      <w:r w:rsidR="004C10F8">
        <w:rPr>
          <w:rFonts w:ascii="Arial" w:eastAsia="Arial" w:hAnsi="Arial" w:cs="Arial"/>
          <w:bCs/>
          <w:lang w:val="en-US"/>
        </w:rPr>
        <w:t>Codec for MCVideo</w:t>
      </w:r>
    </w:p>
    <w:p w:rsidR="00383DD7" w:rsidRPr="007B6DD5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Response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to:</w:t>
      </w:r>
      <w:r w:rsidRPr="00383DD7">
        <w:rPr>
          <w:rFonts w:ascii="Arial" w:hAnsi="Arial" w:cs="Arial"/>
          <w:bCs/>
          <w:lang w:val="en-US"/>
        </w:rPr>
        <w:tab/>
      </w:r>
      <w:r w:rsidR="004C10F8">
        <w:rPr>
          <w:rFonts w:ascii="Arial" w:hAnsi="Arial" w:cs="Arial"/>
          <w:bCs/>
          <w:lang w:val="en-US"/>
        </w:rPr>
        <w:t>-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Release:</w:t>
      </w:r>
      <w:r w:rsidRPr="00383DD7">
        <w:rPr>
          <w:rFonts w:ascii="Arial" w:hAnsi="Arial" w:cs="Arial"/>
          <w:bCs/>
          <w:lang w:val="en-US"/>
        </w:rPr>
        <w:tab/>
        <w:t>Rel-1</w:t>
      </w:r>
      <w:r w:rsidR="002E08A9">
        <w:rPr>
          <w:rFonts w:ascii="Arial" w:hAnsi="Arial" w:cs="Arial"/>
          <w:bCs/>
          <w:lang w:val="en-US"/>
        </w:rPr>
        <w:t>4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u w:val="single"/>
          <w:lang w:val="en-US"/>
        </w:rPr>
      </w:pPr>
      <w:r w:rsidRPr="00383DD7">
        <w:rPr>
          <w:rFonts w:ascii="Arial" w:hAnsi="Arial" w:cs="Arial"/>
          <w:b/>
          <w:lang w:val="en-US"/>
        </w:rPr>
        <w:t>Work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Item:</w:t>
      </w:r>
      <w:r w:rsidRPr="00383DD7">
        <w:rPr>
          <w:rFonts w:ascii="Arial" w:hAnsi="Arial" w:cs="Arial"/>
          <w:bCs/>
          <w:lang w:val="en-US"/>
        </w:rPr>
        <w:tab/>
      </w:r>
      <w:r w:rsidR="004C10F8" w:rsidRPr="004C10F8">
        <w:rPr>
          <w:rFonts w:ascii="Arial" w:hAnsi="Arial" w:cs="Arial"/>
          <w:bCs/>
          <w:lang w:val="en-US"/>
        </w:rPr>
        <w:t>FS_MCP_V (Feasibility Study on MBMS user plane support for Mission Critical Services)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/>
          <w:u w:val="single"/>
          <w:lang w:val="en-US"/>
        </w:rPr>
      </w:pP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shd w:val="clear" w:color="auto" w:fill="FFFF00"/>
          <w:lang w:val="en-US"/>
        </w:rPr>
      </w:pPr>
      <w:r w:rsidRPr="00383DD7">
        <w:rPr>
          <w:rFonts w:ascii="Arial" w:hAnsi="Arial" w:cs="Arial"/>
          <w:b/>
          <w:lang w:val="en-US"/>
        </w:rPr>
        <w:t>Source:</w:t>
      </w:r>
      <w:r w:rsidRPr="00383DD7">
        <w:rPr>
          <w:rFonts w:ascii="Arial" w:hAnsi="Arial" w:cs="Arial"/>
          <w:bCs/>
          <w:color w:val="FF0000"/>
          <w:lang w:val="en-US"/>
        </w:rPr>
        <w:tab/>
      </w:r>
      <w:r w:rsidRPr="00383DD7">
        <w:rPr>
          <w:rFonts w:ascii="Arial" w:hAnsi="Arial" w:cs="Arial"/>
          <w:bCs/>
          <w:lang w:val="en-US"/>
        </w:rPr>
        <w:t>SA4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To:</w:t>
      </w:r>
      <w:r w:rsidR="00F7214E">
        <w:rPr>
          <w:rFonts w:ascii="Arial" w:hAnsi="Arial" w:cs="Arial"/>
          <w:bCs/>
          <w:lang w:val="en-US"/>
        </w:rPr>
        <w:tab/>
      </w:r>
      <w:r w:rsidR="004C10F8">
        <w:rPr>
          <w:rFonts w:ascii="Arial" w:hAnsi="Arial" w:cs="Arial"/>
          <w:bCs/>
          <w:lang w:val="en-US"/>
        </w:rPr>
        <w:t>SA1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Cc:</w:t>
      </w:r>
      <w:r w:rsidRPr="00383DD7">
        <w:rPr>
          <w:rFonts w:ascii="Arial" w:hAnsi="Arial" w:cs="Arial"/>
          <w:bCs/>
          <w:lang w:val="en-US"/>
        </w:rPr>
        <w:tab/>
      </w:r>
      <w:r w:rsidR="004C10F8">
        <w:rPr>
          <w:rFonts w:ascii="Arial" w:hAnsi="Arial" w:cs="Arial"/>
          <w:bCs/>
          <w:lang w:val="en-US"/>
        </w:rPr>
        <w:t>SA6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383DD7" w:rsidRPr="00827489" w:rsidRDefault="00383DD7" w:rsidP="00383DD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27489">
        <w:rPr>
          <w:rFonts w:ascii="Arial" w:hAnsi="Arial" w:cs="Arial"/>
          <w:b/>
          <w:lang w:val="en-US"/>
        </w:rPr>
        <w:t>Contact</w:t>
      </w:r>
      <w:r w:rsidRPr="00827489">
        <w:rPr>
          <w:rFonts w:ascii="Arial" w:eastAsia="Arial" w:hAnsi="Arial" w:cs="Arial"/>
          <w:b/>
          <w:lang w:val="en-US"/>
        </w:rPr>
        <w:t xml:space="preserve"> </w:t>
      </w:r>
      <w:r w:rsidRPr="00827489">
        <w:rPr>
          <w:rFonts w:ascii="Arial" w:hAnsi="Arial" w:cs="Arial"/>
          <w:b/>
          <w:lang w:val="en-US"/>
        </w:rPr>
        <w:t>Person:</w:t>
      </w:r>
      <w:r w:rsidRPr="00827489">
        <w:rPr>
          <w:rFonts w:ascii="Arial" w:hAnsi="Arial" w:cs="Arial"/>
          <w:bCs/>
          <w:lang w:val="en-US"/>
        </w:rPr>
        <w:tab/>
      </w:r>
    </w:p>
    <w:p w:rsidR="00383DD7" w:rsidRPr="00115C41" w:rsidRDefault="00383DD7" w:rsidP="00383DD7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en-US"/>
        </w:rPr>
        <w:t>Name:</w:t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4C10F8">
        <w:rPr>
          <w:rFonts w:ascii="Arial" w:hAnsi="Arial" w:cs="Arial"/>
          <w:bCs/>
          <w:i w:val="0"/>
          <w:color w:val="auto"/>
          <w:lang w:val="en-US"/>
        </w:rPr>
        <w:t>Jon Gibbs</w:t>
      </w:r>
    </w:p>
    <w:p w:rsidR="00EE204D" w:rsidRPr="00115C41" w:rsidRDefault="00383DD7" w:rsidP="00EE204D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fr-FR"/>
        </w:rPr>
        <w:t>E-mail</w:t>
      </w:r>
      <w:r w:rsidRPr="00115C41">
        <w:rPr>
          <w:rFonts w:ascii="Arial" w:eastAsia="Arial" w:hAnsi="Arial" w:cs="Arial"/>
          <w:b/>
          <w:i w:val="0"/>
          <w:color w:val="auto"/>
          <w:lang w:val="fr-FR"/>
        </w:rPr>
        <w:t xml:space="preserve"> </w:t>
      </w:r>
      <w:proofErr w:type="spellStart"/>
      <w:r w:rsidRPr="00115C41">
        <w:rPr>
          <w:rFonts w:ascii="Arial" w:hAnsi="Arial" w:cs="Arial"/>
          <w:b/>
          <w:i w:val="0"/>
          <w:color w:val="auto"/>
          <w:lang w:val="fr-FR"/>
        </w:rPr>
        <w:t>Address</w:t>
      </w:r>
      <w:proofErr w:type="spellEnd"/>
      <w:r w:rsidRPr="00115C41">
        <w:rPr>
          <w:rFonts w:ascii="Arial" w:hAnsi="Arial" w:cs="Arial"/>
          <w:b/>
          <w:i w:val="0"/>
          <w:color w:val="auto"/>
          <w:lang w:val="fr-FR"/>
        </w:rPr>
        <w:t>:</w:t>
      </w:r>
      <w:r w:rsidRPr="00115C41">
        <w:rPr>
          <w:rFonts w:ascii="Arial" w:hAnsi="Arial" w:cs="Arial"/>
          <w:bCs/>
          <w:i w:val="0"/>
          <w:color w:val="auto"/>
          <w:lang w:val="fr-FR"/>
        </w:rPr>
        <w:tab/>
      </w:r>
      <w:proofErr w:type="spellStart"/>
      <w:proofErr w:type="gramStart"/>
      <w:r w:rsidR="004C10F8">
        <w:rPr>
          <w:rFonts w:ascii="Arial" w:hAnsi="Arial" w:cs="Arial"/>
          <w:bCs/>
          <w:i w:val="0"/>
          <w:color w:val="auto"/>
          <w:lang w:val="en-US"/>
        </w:rPr>
        <w:t>jon</w:t>
      </w:r>
      <w:proofErr w:type="spellEnd"/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 .</w:t>
      </w:r>
      <w:proofErr w:type="gramEnd"/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proofErr w:type="spellStart"/>
      <w:proofErr w:type="gramStart"/>
      <w:r w:rsidR="004C10F8">
        <w:rPr>
          <w:rFonts w:ascii="Arial" w:hAnsi="Arial" w:cs="Arial"/>
          <w:bCs/>
          <w:i w:val="0"/>
          <w:color w:val="auto"/>
          <w:lang w:val="en-US"/>
        </w:rPr>
        <w:t>gibbs</w:t>
      </w:r>
      <w:proofErr w:type="spellEnd"/>
      <w:proofErr w:type="gramEnd"/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EE204D">
        <w:rPr>
          <w:rFonts w:ascii="Arial" w:hAnsi="Arial" w:cs="Arial"/>
          <w:bCs/>
          <w:i w:val="0"/>
          <w:color w:val="auto"/>
          <w:lang w:val="en-US"/>
        </w:rPr>
        <w:t>@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proofErr w:type="spellStart"/>
      <w:r w:rsidR="004C10F8">
        <w:rPr>
          <w:rFonts w:ascii="Arial" w:hAnsi="Arial" w:cs="Arial"/>
          <w:bCs/>
          <w:i w:val="0"/>
          <w:color w:val="auto"/>
          <w:lang w:val="en-US"/>
        </w:rPr>
        <w:t>oblisco</w:t>
      </w:r>
      <w:proofErr w:type="spellEnd"/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. </w:t>
      </w:r>
      <w:proofErr w:type="gramStart"/>
      <w:r w:rsidR="00EE204D">
        <w:rPr>
          <w:rFonts w:ascii="Arial" w:hAnsi="Arial" w:cs="Arial"/>
          <w:bCs/>
          <w:i w:val="0"/>
          <w:color w:val="auto"/>
          <w:lang w:val="en-US"/>
        </w:rPr>
        <w:t>com</w:t>
      </w:r>
      <w:proofErr w:type="gramEnd"/>
    </w:p>
    <w:p w:rsidR="00383DD7" w:rsidRPr="005C63A8" w:rsidRDefault="00383DD7" w:rsidP="00383DD7">
      <w:pPr>
        <w:pStyle w:val="Heading7"/>
        <w:tabs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</w:p>
    <w:p w:rsidR="00383DD7" w:rsidRPr="00827489" w:rsidRDefault="00383DD7" w:rsidP="00383DD7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Attachments:</w:t>
      </w:r>
      <w:r w:rsidRPr="00383DD7">
        <w:rPr>
          <w:rFonts w:ascii="Arial" w:hAnsi="Arial" w:cs="Arial"/>
          <w:b/>
          <w:lang w:val="en-US"/>
        </w:rPr>
        <w:tab/>
      </w:r>
      <w:r w:rsidR="00EA6BEB">
        <w:rPr>
          <w:rFonts w:ascii="Arial" w:hAnsi="Arial" w:cs="Arial"/>
          <w:b/>
          <w:lang w:val="en-US"/>
        </w:rPr>
        <w:t>-</w:t>
      </w:r>
    </w:p>
    <w:p w:rsidR="00383DD7" w:rsidRPr="00383DD7" w:rsidRDefault="00383DD7" w:rsidP="00383DD7">
      <w:pPr>
        <w:pBdr>
          <w:bottom w:val="single" w:sz="4" w:space="1" w:color="000000"/>
        </w:pBdr>
        <w:rPr>
          <w:rFonts w:ascii="Arial" w:hAnsi="Arial" w:cs="Arial"/>
          <w:lang w:val="en-US"/>
        </w:rPr>
      </w:pPr>
    </w:p>
    <w:p w:rsidR="00383DD7" w:rsidRPr="00383DD7" w:rsidRDefault="00383DD7" w:rsidP="00383DD7">
      <w:pPr>
        <w:rPr>
          <w:rFonts w:ascii="Arial" w:hAnsi="Arial" w:cs="Arial"/>
          <w:lang w:val="en-US"/>
        </w:rPr>
      </w:pPr>
    </w:p>
    <w:p w:rsidR="006206CE" w:rsidRPr="006206CE" w:rsidRDefault="006206CE" w:rsidP="006206CE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1. </w:t>
      </w:r>
      <w:r w:rsidRPr="006206CE">
        <w:rPr>
          <w:rFonts w:ascii="Arial" w:hAnsi="Arial" w:cs="Arial"/>
          <w:b/>
          <w:lang w:val="en-US"/>
        </w:rPr>
        <w:t>Introduction</w:t>
      </w:r>
    </w:p>
    <w:p w:rsidR="006206CE" w:rsidRDefault="006206CE" w:rsidP="006206CE">
      <w:pPr>
        <w:rPr>
          <w:rFonts w:ascii="Arial" w:eastAsia="Arial" w:hAnsi="Arial" w:cs="Arial"/>
          <w:lang w:val="en-US"/>
        </w:rPr>
      </w:pPr>
    </w:p>
    <w:p w:rsidR="008A1602" w:rsidRPr="006206CE" w:rsidRDefault="00383DD7" w:rsidP="006206CE">
      <w:pPr>
        <w:rPr>
          <w:rFonts w:ascii="Arial" w:hAnsi="Arial" w:cs="Arial"/>
          <w:lang w:val="en-US"/>
        </w:rPr>
      </w:pPr>
      <w:r w:rsidRPr="006206CE">
        <w:rPr>
          <w:rFonts w:ascii="Arial" w:eastAsia="Arial" w:hAnsi="Arial" w:cs="Arial"/>
          <w:lang w:val="en-US"/>
        </w:rPr>
        <w:t xml:space="preserve">SA4 </w:t>
      </w:r>
      <w:r w:rsidR="004C10F8" w:rsidRPr="006206CE">
        <w:rPr>
          <w:rFonts w:ascii="Arial" w:eastAsia="Arial" w:hAnsi="Arial" w:cs="Arial"/>
          <w:lang w:val="en-US"/>
        </w:rPr>
        <w:t xml:space="preserve">has been considering the </w:t>
      </w:r>
      <w:r w:rsidR="00AE6EC2" w:rsidRPr="006206CE">
        <w:rPr>
          <w:rFonts w:ascii="Arial" w:eastAsia="Arial" w:hAnsi="Arial" w:cs="Arial"/>
          <w:lang w:val="en-US"/>
        </w:rPr>
        <w:t xml:space="preserve">video coding </w:t>
      </w:r>
      <w:r w:rsidR="004C10F8" w:rsidRPr="006206CE">
        <w:rPr>
          <w:rFonts w:ascii="Arial" w:eastAsia="Arial" w:hAnsi="Arial" w:cs="Arial"/>
          <w:lang w:val="en-US"/>
        </w:rPr>
        <w:t xml:space="preserve">requirements in TS 22.281 and </w:t>
      </w:r>
      <w:r w:rsidR="004C10F8" w:rsidRPr="006206CE">
        <w:rPr>
          <w:rFonts w:ascii="Arial" w:hAnsi="Arial" w:cs="Arial"/>
          <w:lang w:val="en-US"/>
        </w:rPr>
        <w:t xml:space="preserve">would like to obtain clarity from SA1 on the capabilities required for </w:t>
      </w:r>
      <w:r w:rsidR="00B12CA9" w:rsidRPr="006206CE">
        <w:rPr>
          <w:rFonts w:ascii="Arial" w:hAnsi="Arial" w:cs="Arial"/>
          <w:lang w:val="en-US"/>
        </w:rPr>
        <w:t xml:space="preserve">UE </w:t>
      </w:r>
      <w:r w:rsidR="00A315DA">
        <w:rPr>
          <w:rFonts w:ascii="Arial" w:hAnsi="Arial" w:cs="Arial"/>
          <w:lang w:val="en-US"/>
        </w:rPr>
        <w:t xml:space="preserve">clients </w:t>
      </w:r>
      <w:r w:rsidR="002E08A9">
        <w:rPr>
          <w:rFonts w:ascii="Arial" w:hAnsi="Arial" w:cs="Arial"/>
          <w:lang w:val="en-US"/>
        </w:rPr>
        <w:t xml:space="preserve">and networks </w:t>
      </w:r>
      <w:r w:rsidR="00B12CA9" w:rsidRPr="006206CE">
        <w:rPr>
          <w:rFonts w:ascii="Arial" w:hAnsi="Arial" w:cs="Arial"/>
          <w:lang w:val="en-US"/>
        </w:rPr>
        <w:t xml:space="preserve">implementing the </w:t>
      </w:r>
      <w:r w:rsidR="004C10F8" w:rsidRPr="006206CE">
        <w:rPr>
          <w:rFonts w:ascii="Arial" w:hAnsi="Arial" w:cs="Arial"/>
          <w:lang w:val="en-US"/>
        </w:rPr>
        <w:t xml:space="preserve">MC Video </w:t>
      </w:r>
      <w:r w:rsidR="00B12CA9" w:rsidRPr="006206CE">
        <w:rPr>
          <w:rFonts w:ascii="Arial" w:hAnsi="Arial" w:cs="Arial"/>
          <w:lang w:val="en-US"/>
        </w:rPr>
        <w:t>Application</w:t>
      </w:r>
      <w:r w:rsidR="008A1602" w:rsidRPr="006206CE">
        <w:rPr>
          <w:rFonts w:ascii="Arial" w:hAnsi="Arial" w:cs="Arial"/>
          <w:lang w:val="en-US"/>
        </w:rPr>
        <w:t>.</w:t>
      </w:r>
    </w:p>
    <w:p w:rsidR="0027441E" w:rsidRDefault="0027441E" w:rsidP="00542805">
      <w:pPr>
        <w:rPr>
          <w:rFonts w:ascii="Arial" w:hAnsi="Arial" w:cs="Arial"/>
          <w:lang w:val="en-US"/>
        </w:rPr>
      </w:pPr>
    </w:p>
    <w:p w:rsidR="004C10F8" w:rsidRDefault="008A1602" w:rsidP="0054280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SA4 believes that, not only is it necessary to define </w:t>
      </w:r>
      <w:r w:rsidR="00E40A9E">
        <w:rPr>
          <w:rFonts w:ascii="Arial" w:hAnsi="Arial" w:cs="Arial"/>
          <w:lang w:val="en-US"/>
        </w:rPr>
        <w:t>a single</w:t>
      </w:r>
      <w:r>
        <w:rPr>
          <w:rFonts w:ascii="Arial" w:hAnsi="Arial" w:cs="Arial"/>
          <w:lang w:val="en-US"/>
        </w:rPr>
        <w:t xml:space="preserve"> mandatory </w:t>
      </w:r>
      <w:r w:rsidR="00E40A9E">
        <w:rPr>
          <w:rFonts w:ascii="Arial" w:hAnsi="Arial" w:cs="Arial"/>
          <w:lang w:val="en-US"/>
        </w:rPr>
        <w:t xml:space="preserve">video </w:t>
      </w:r>
      <w:r>
        <w:rPr>
          <w:rFonts w:ascii="Arial" w:hAnsi="Arial" w:cs="Arial"/>
          <w:lang w:val="en-US"/>
        </w:rPr>
        <w:t xml:space="preserve">codec, it is </w:t>
      </w:r>
      <w:r w:rsidR="00E40A9E">
        <w:rPr>
          <w:rFonts w:ascii="Arial" w:hAnsi="Arial" w:cs="Arial"/>
          <w:lang w:val="en-US"/>
        </w:rPr>
        <w:t xml:space="preserve">also </w:t>
      </w:r>
      <w:r>
        <w:rPr>
          <w:rFonts w:ascii="Arial" w:hAnsi="Arial" w:cs="Arial"/>
          <w:lang w:val="en-US"/>
        </w:rPr>
        <w:t>necessary to</w:t>
      </w:r>
      <w:r w:rsidR="004C10F8">
        <w:rPr>
          <w:rFonts w:ascii="Arial" w:hAnsi="Arial" w:cs="Arial"/>
          <w:lang w:val="en-US"/>
        </w:rPr>
        <w:t xml:space="preserve"> define </w:t>
      </w:r>
      <w:r w:rsidR="00E40A9E">
        <w:rPr>
          <w:rFonts w:ascii="Arial" w:hAnsi="Arial" w:cs="Arial"/>
          <w:lang w:val="en-US"/>
        </w:rPr>
        <w:t xml:space="preserve">both </w:t>
      </w:r>
      <w:r w:rsidR="004C10F8">
        <w:rPr>
          <w:rFonts w:ascii="Arial" w:hAnsi="Arial" w:cs="Arial"/>
          <w:lang w:val="en-US"/>
        </w:rPr>
        <w:t xml:space="preserve">the </w:t>
      </w:r>
      <w:r w:rsidR="00B12CA9">
        <w:rPr>
          <w:rFonts w:ascii="Arial" w:hAnsi="Arial" w:cs="Arial"/>
          <w:lang w:val="en-US"/>
        </w:rPr>
        <w:t xml:space="preserve">profile and level </w:t>
      </w:r>
      <w:r w:rsidR="00E40A9E">
        <w:rPr>
          <w:rFonts w:ascii="Arial" w:hAnsi="Arial" w:cs="Arial"/>
          <w:lang w:val="en-US"/>
        </w:rPr>
        <w:t>of operation which</w:t>
      </w:r>
      <w:r w:rsidR="00B12CA9">
        <w:rPr>
          <w:rFonts w:ascii="Arial" w:hAnsi="Arial" w:cs="Arial"/>
          <w:lang w:val="en-US"/>
        </w:rPr>
        <w:t xml:space="preserve"> would be </w:t>
      </w:r>
      <w:r w:rsidR="00FF19C1">
        <w:rPr>
          <w:rFonts w:ascii="Arial" w:hAnsi="Arial" w:cs="Arial"/>
          <w:lang w:val="en-US"/>
        </w:rPr>
        <w:t>ne</w:t>
      </w:r>
      <w:r w:rsidR="00E40A9E">
        <w:rPr>
          <w:rFonts w:ascii="Arial" w:hAnsi="Arial" w:cs="Arial"/>
          <w:lang w:val="en-US"/>
        </w:rPr>
        <w:t>eded</w:t>
      </w:r>
      <w:r w:rsidR="00AE6EC2">
        <w:rPr>
          <w:rFonts w:ascii="Arial" w:hAnsi="Arial" w:cs="Arial"/>
          <w:lang w:val="en-US"/>
        </w:rPr>
        <w:t xml:space="preserve"> to </w:t>
      </w:r>
      <w:r w:rsidR="00B12CA9">
        <w:rPr>
          <w:rFonts w:ascii="Arial" w:hAnsi="Arial" w:cs="Arial"/>
          <w:lang w:val="en-US"/>
        </w:rPr>
        <w:t>meet the requirements</w:t>
      </w:r>
      <w:r w:rsidR="00993B84" w:rsidRPr="00993B84">
        <w:rPr>
          <w:rFonts w:ascii="Arial" w:hAnsi="Arial" w:cs="Arial"/>
          <w:lang w:val="en-US"/>
        </w:rPr>
        <w:t xml:space="preserve"> </w:t>
      </w:r>
      <w:r w:rsidR="00993B84">
        <w:rPr>
          <w:rFonts w:ascii="Arial" w:hAnsi="Arial" w:cs="Arial"/>
          <w:lang w:val="en-US"/>
        </w:rPr>
        <w:t>for that video codec</w:t>
      </w:r>
      <w:r w:rsidR="00AE6EC2">
        <w:rPr>
          <w:rFonts w:ascii="Arial" w:hAnsi="Arial" w:cs="Arial"/>
          <w:lang w:val="en-US"/>
        </w:rPr>
        <w:t>.</w:t>
      </w:r>
    </w:p>
    <w:p w:rsidR="004C10F8" w:rsidRDefault="004C10F8" w:rsidP="00542805">
      <w:pPr>
        <w:rPr>
          <w:rFonts w:ascii="Arial" w:hAnsi="Arial" w:cs="Arial"/>
          <w:lang w:val="en-US"/>
        </w:rPr>
      </w:pPr>
    </w:p>
    <w:p w:rsidR="00AE6EC2" w:rsidRDefault="008A1602" w:rsidP="00FF19C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Specifically, t</w:t>
      </w:r>
      <w:r w:rsidR="004C10F8" w:rsidRPr="004C10F8">
        <w:rPr>
          <w:rFonts w:ascii="Arial" w:hAnsi="Arial" w:cs="Arial"/>
          <w:lang w:val="en-US"/>
        </w:rPr>
        <w:t>he MC Video requirements in TS 22.281 do not make it clear whether all MC</w:t>
      </w:r>
      <w:r w:rsidR="00B12CA9">
        <w:rPr>
          <w:rFonts w:ascii="Arial" w:hAnsi="Arial" w:cs="Arial"/>
          <w:lang w:val="en-US"/>
        </w:rPr>
        <w:t xml:space="preserve"> </w:t>
      </w:r>
      <w:r w:rsidR="004C10F8" w:rsidRPr="004C10F8">
        <w:rPr>
          <w:rFonts w:ascii="Arial" w:hAnsi="Arial" w:cs="Arial"/>
          <w:lang w:val="en-US"/>
        </w:rPr>
        <w:t xml:space="preserve">Video UE Clients should be </w:t>
      </w:r>
      <w:r w:rsidR="00AE6EC2">
        <w:rPr>
          <w:rFonts w:ascii="Arial" w:hAnsi="Arial" w:cs="Arial"/>
          <w:lang w:val="en-US"/>
        </w:rPr>
        <w:t>cap</w:t>
      </w:r>
      <w:r w:rsidR="004C10F8" w:rsidRPr="004C10F8">
        <w:rPr>
          <w:rFonts w:ascii="Arial" w:hAnsi="Arial" w:cs="Arial"/>
          <w:lang w:val="en-US"/>
        </w:rPr>
        <w:t xml:space="preserve">able </w:t>
      </w:r>
      <w:r w:rsidR="00AE6EC2">
        <w:rPr>
          <w:rFonts w:ascii="Arial" w:hAnsi="Arial" w:cs="Arial"/>
          <w:lang w:val="en-US"/>
        </w:rPr>
        <w:t xml:space="preserve">of </w:t>
      </w:r>
      <w:r w:rsidR="004C10F8" w:rsidRPr="004C10F8">
        <w:rPr>
          <w:rFonts w:ascii="Arial" w:hAnsi="Arial" w:cs="Arial"/>
          <w:lang w:val="en-US"/>
        </w:rPr>
        <w:t>both encod</w:t>
      </w:r>
      <w:r w:rsidR="00AE6EC2">
        <w:rPr>
          <w:rFonts w:ascii="Arial" w:hAnsi="Arial" w:cs="Arial"/>
          <w:lang w:val="en-US"/>
        </w:rPr>
        <w:t>ing</w:t>
      </w:r>
      <w:r w:rsidR="004C10F8" w:rsidRPr="004C10F8">
        <w:rPr>
          <w:rFonts w:ascii="Arial" w:hAnsi="Arial" w:cs="Arial"/>
          <w:lang w:val="en-US"/>
        </w:rPr>
        <w:t xml:space="preserve"> and</w:t>
      </w:r>
      <w:r w:rsidR="00320BC2">
        <w:rPr>
          <w:rFonts w:ascii="Arial" w:hAnsi="Arial" w:cs="Arial"/>
          <w:lang w:val="en-US"/>
        </w:rPr>
        <w:t>,</w:t>
      </w:r>
      <w:r w:rsidR="004C10F8" w:rsidRPr="004C10F8">
        <w:rPr>
          <w:rFonts w:ascii="Arial" w:hAnsi="Arial" w:cs="Arial"/>
          <w:lang w:val="en-US"/>
        </w:rPr>
        <w:t xml:space="preserve"> decod</w:t>
      </w:r>
      <w:r w:rsidR="00AE6EC2">
        <w:rPr>
          <w:rFonts w:ascii="Arial" w:hAnsi="Arial" w:cs="Arial"/>
          <w:lang w:val="en-US"/>
        </w:rPr>
        <w:t>ing</w:t>
      </w:r>
      <w:r w:rsidR="004C10F8" w:rsidRPr="004C10F8">
        <w:rPr>
          <w:rFonts w:ascii="Arial" w:hAnsi="Arial" w:cs="Arial"/>
          <w:lang w:val="en-US"/>
        </w:rPr>
        <w:t xml:space="preserve"> video according </w:t>
      </w:r>
      <w:r>
        <w:rPr>
          <w:rFonts w:ascii="Arial" w:hAnsi="Arial" w:cs="Arial"/>
          <w:lang w:val="en-US"/>
        </w:rPr>
        <w:t xml:space="preserve">to the </w:t>
      </w:r>
      <w:r w:rsidR="004C10F8" w:rsidRPr="004C10F8">
        <w:rPr>
          <w:rFonts w:ascii="Arial" w:hAnsi="Arial" w:cs="Arial"/>
          <w:lang w:val="en-US"/>
        </w:rPr>
        <w:t xml:space="preserve">frame size and frame rate requirement </w:t>
      </w:r>
      <w:r w:rsidR="00FF19C1">
        <w:rPr>
          <w:rFonts w:ascii="Arial" w:hAnsi="Arial" w:cs="Arial"/>
          <w:lang w:val="en-US"/>
        </w:rPr>
        <w:t xml:space="preserve">given in </w:t>
      </w:r>
      <w:r w:rsidR="004C10F8" w:rsidRPr="004C10F8">
        <w:rPr>
          <w:rFonts w:ascii="Arial" w:hAnsi="Arial" w:cs="Arial"/>
          <w:lang w:val="en-US"/>
        </w:rPr>
        <w:t>[R-5.1.1.1-0</w:t>
      </w:r>
      <w:r w:rsidR="00B12CA9">
        <w:rPr>
          <w:rFonts w:ascii="Arial" w:hAnsi="Arial" w:cs="Arial"/>
          <w:lang w:val="en-US"/>
        </w:rPr>
        <w:t>12</w:t>
      </w:r>
      <w:r w:rsidR="004C10F8" w:rsidRPr="004C10F8">
        <w:rPr>
          <w:rFonts w:ascii="Arial" w:hAnsi="Arial" w:cs="Arial"/>
          <w:lang w:val="en-US"/>
        </w:rPr>
        <w:t xml:space="preserve">] or whether it is sufficient for </w:t>
      </w:r>
      <w:proofErr w:type="spellStart"/>
      <w:r w:rsidR="004C10F8" w:rsidRPr="004C10F8">
        <w:rPr>
          <w:rFonts w:ascii="Arial" w:hAnsi="Arial" w:cs="Arial"/>
          <w:lang w:val="en-US"/>
        </w:rPr>
        <w:t>MCVideo</w:t>
      </w:r>
      <w:proofErr w:type="spellEnd"/>
      <w:r w:rsidR="004C10F8" w:rsidRPr="004C10F8">
        <w:rPr>
          <w:rFonts w:ascii="Arial" w:hAnsi="Arial" w:cs="Arial"/>
          <w:lang w:val="en-US"/>
        </w:rPr>
        <w:t xml:space="preserve"> UE </w:t>
      </w:r>
      <w:r w:rsidR="00A315DA">
        <w:rPr>
          <w:rFonts w:ascii="Arial" w:hAnsi="Arial" w:cs="Arial"/>
          <w:lang w:val="en-US"/>
        </w:rPr>
        <w:t>c</w:t>
      </w:r>
      <w:r w:rsidR="00A315DA" w:rsidRPr="004C10F8">
        <w:rPr>
          <w:rFonts w:ascii="Arial" w:hAnsi="Arial" w:cs="Arial"/>
          <w:lang w:val="en-US"/>
        </w:rPr>
        <w:t xml:space="preserve">lients </w:t>
      </w:r>
      <w:r w:rsidR="004C10F8" w:rsidRPr="004C10F8">
        <w:rPr>
          <w:rFonts w:ascii="Arial" w:hAnsi="Arial" w:cs="Arial"/>
          <w:lang w:val="en-US"/>
        </w:rPr>
        <w:t>to encode at the lower complexity end of the range and decode</w:t>
      </w:r>
      <w:r w:rsidR="00AE6EC2">
        <w:rPr>
          <w:rFonts w:ascii="Arial" w:hAnsi="Arial" w:cs="Arial"/>
          <w:lang w:val="en-US"/>
        </w:rPr>
        <w:t xml:space="preserve"> </w:t>
      </w:r>
      <w:r w:rsidR="00EA43AC">
        <w:rPr>
          <w:rFonts w:ascii="Arial" w:hAnsi="Arial" w:cs="Arial"/>
          <w:lang w:val="en-US"/>
        </w:rPr>
        <w:t>over the entire</w:t>
      </w:r>
      <w:r w:rsidR="00AE6EC2">
        <w:rPr>
          <w:rFonts w:ascii="Arial" w:hAnsi="Arial" w:cs="Arial"/>
          <w:lang w:val="en-US"/>
        </w:rPr>
        <w:t xml:space="preserve"> range</w:t>
      </w:r>
      <w:r w:rsidR="00FF19C1">
        <w:rPr>
          <w:rFonts w:ascii="Arial" w:hAnsi="Arial" w:cs="Arial"/>
          <w:lang w:val="en-US"/>
        </w:rPr>
        <w:t>.</w:t>
      </w:r>
    </w:p>
    <w:p w:rsidR="0001687D" w:rsidRDefault="0001687D" w:rsidP="00FF19C1">
      <w:pPr>
        <w:rPr>
          <w:rFonts w:ascii="Arial" w:hAnsi="Arial" w:cs="Arial"/>
          <w:lang w:val="en-US"/>
        </w:rPr>
      </w:pPr>
    </w:p>
    <w:p w:rsidR="005C7C90" w:rsidRDefault="001648B4" w:rsidP="001648B4">
      <w:pPr>
        <w:shd w:val="clear" w:color="auto" w:fill="FFFFFF"/>
        <w:rPr>
          <w:rFonts w:ascii="Arial" w:hAnsi="Arial" w:cs="Arial"/>
          <w:lang w:val="en-US"/>
        </w:rPr>
      </w:pPr>
      <w:r w:rsidRPr="001648B4">
        <w:rPr>
          <w:rFonts w:ascii="Arial" w:hAnsi="Arial" w:cs="Arial"/>
          <w:color w:val="222222"/>
          <w:lang w:val="en-US"/>
        </w:rPr>
        <w:t>Additionally,</w:t>
      </w:r>
      <w:r w:rsidR="00977540">
        <w:rPr>
          <w:rFonts w:ascii="Arial" w:hAnsi="Arial" w:cs="Arial"/>
          <w:color w:val="222222"/>
          <w:lang w:val="en-US"/>
        </w:rPr>
        <w:t xml:space="preserve"> several requirements including</w:t>
      </w:r>
      <w:r w:rsidRPr="001648B4">
        <w:rPr>
          <w:rFonts w:ascii="Arial" w:hAnsi="Arial" w:cs="Arial"/>
          <w:color w:val="222222"/>
          <w:lang w:val="en-US"/>
        </w:rPr>
        <w:t xml:space="preserve"> [R-5.1.1.2-005]</w:t>
      </w:r>
      <w:bookmarkStart w:id="0" w:name="_GoBack"/>
      <w:bookmarkEnd w:id="0"/>
      <w:r w:rsidRPr="001648B4">
        <w:rPr>
          <w:rFonts w:ascii="Arial" w:hAnsi="Arial" w:cs="Arial"/>
          <w:color w:val="222222"/>
          <w:lang w:val="en-US"/>
        </w:rPr>
        <w:t xml:space="preserve"> seem to imply </w:t>
      </w:r>
      <w:r w:rsidR="00977540">
        <w:rPr>
          <w:rFonts w:ascii="Arial" w:hAnsi="Arial" w:cs="Arial"/>
          <w:color w:val="222222"/>
          <w:lang w:val="en-US"/>
        </w:rPr>
        <w:t xml:space="preserve">that there may be </w:t>
      </w:r>
      <w:r w:rsidRPr="001648B4">
        <w:rPr>
          <w:rFonts w:ascii="Arial" w:hAnsi="Arial" w:cs="Arial"/>
          <w:color w:val="222222"/>
          <w:lang w:val="en-US"/>
        </w:rPr>
        <w:t xml:space="preserve">different "tiers" of </w:t>
      </w:r>
      <w:r w:rsidR="00977540">
        <w:rPr>
          <w:rFonts w:ascii="Arial" w:hAnsi="Arial" w:cs="Arial"/>
          <w:color w:val="222222"/>
          <w:lang w:val="en-US"/>
        </w:rPr>
        <w:t>MC Video UE clients</w:t>
      </w:r>
      <w:r w:rsidRPr="001648B4">
        <w:rPr>
          <w:rFonts w:ascii="Arial" w:hAnsi="Arial" w:cs="Arial"/>
          <w:color w:val="222222"/>
          <w:lang w:val="en-US"/>
        </w:rPr>
        <w:t xml:space="preserve"> </w:t>
      </w:r>
      <w:r w:rsidR="00977540">
        <w:rPr>
          <w:rFonts w:ascii="Arial" w:hAnsi="Arial" w:cs="Arial"/>
          <w:color w:val="222222"/>
          <w:lang w:val="en-US"/>
        </w:rPr>
        <w:t xml:space="preserve">with a range of </w:t>
      </w:r>
      <w:r w:rsidR="008E6DC2">
        <w:rPr>
          <w:rFonts w:ascii="Arial" w:hAnsi="Arial" w:cs="Arial"/>
          <w:color w:val="222222"/>
          <w:lang w:val="en-US"/>
        </w:rPr>
        <w:t xml:space="preserve">video coding and media handling </w:t>
      </w:r>
      <w:r w:rsidRPr="001648B4">
        <w:rPr>
          <w:rFonts w:ascii="Arial" w:hAnsi="Arial" w:cs="Arial"/>
          <w:color w:val="222222"/>
          <w:lang w:val="en-US"/>
        </w:rPr>
        <w:t>capabilit</w:t>
      </w:r>
      <w:r w:rsidR="00977540">
        <w:rPr>
          <w:rFonts w:ascii="Arial" w:hAnsi="Arial" w:cs="Arial"/>
          <w:color w:val="222222"/>
          <w:lang w:val="en-US"/>
        </w:rPr>
        <w:t>ies</w:t>
      </w:r>
      <w:r w:rsidRPr="001648B4">
        <w:rPr>
          <w:rFonts w:ascii="Arial" w:hAnsi="Arial" w:cs="Arial"/>
          <w:color w:val="222222"/>
          <w:lang w:val="en-US"/>
        </w:rPr>
        <w:t xml:space="preserve">.  Please confirm </w:t>
      </w:r>
      <w:r w:rsidR="00977540">
        <w:rPr>
          <w:rFonts w:ascii="Arial" w:hAnsi="Arial" w:cs="Arial"/>
          <w:color w:val="222222"/>
          <w:lang w:val="en-US"/>
        </w:rPr>
        <w:t>whether</w:t>
      </w:r>
      <w:r w:rsidRPr="001648B4">
        <w:rPr>
          <w:rFonts w:ascii="Arial" w:hAnsi="Arial" w:cs="Arial"/>
          <w:color w:val="222222"/>
          <w:lang w:val="en-US"/>
        </w:rPr>
        <w:t xml:space="preserve"> this is the case, and if</w:t>
      </w:r>
      <w:r>
        <w:rPr>
          <w:rFonts w:ascii="Arial" w:hAnsi="Arial" w:cs="Arial"/>
          <w:color w:val="222222"/>
          <w:lang w:val="en-US"/>
        </w:rPr>
        <w:t xml:space="preserve"> so, </w:t>
      </w:r>
      <w:r w:rsidR="00977540">
        <w:rPr>
          <w:rFonts w:ascii="Arial" w:hAnsi="Arial" w:cs="Arial"/>
          <w:color w:val="222222"/>
          <w:lang w:val="en-US"/>
        </w:rPr>
        <w:t xml:space="preserve">please consider </w:t>
      </w:r>
      <w:r>
        <w:rPr>
          <w:rFonts w:ascii="Arial" w:hAnsi="Arial" w:cs="Arial"/>
          <w:color w:val="222222"/>
          <w:lang w:val="en-US"/>
        </w:rPr>
        <w:t xml:space="preserve">specifying which requirements apply to </w:t>
      </w:r>
      <w:r w:rsidRPr="001648B4">
        <w:rPr>
          <w:rFonts w:ascii="Arial" w:hAnsi="Arial" w:cs="Arial"/>
          <w:color w:val="222222"/>
          <w:lang w:val="en-US"/>
        </w:rPr>
        <w:t xml:space="preserve">all MC Video </w:t>
      </w:r>
      <w:r w:rsidR="00977540">
        <w:rPr>
          <w:rFonts w:ascii="Arial" w:hAnsi="Arial" w:cs="Arial"/>
          <w:color w:val="222222"/>
          <w:lang w:val="en-US"/>
        </w:rPr>
        <w:t>UE client</w:t>
      </w:r>
      <w:r w:rsidRPr="001648B4">
        <w:rPr>
          <w:rFonts w:ascii="Arial" w:hAnsi="Arial" w:cs="Arial"/>
          <w:color w:val="222222"/>
          <w:lang w:val="en-US"/>
        </w:rPr>
        <w:t>s and networks, and which</w:t>
      </w:r>
      <w:r>
        <w:rPr>
          <w:rFonts w:ascii="Arial" w:hAnsi="Arial" w:cs="Arial"/>
          <w:color w:val="222222"/>
          <w:lang w:val="en-US"/>
        </w:rPr>
        <w:t xml:space="preserve"> requirements apply to “special” capability MC Video </w:t>
      </w:r>
      <w:r w:rsidR="00977540">
        <w:rPr>
          <w:rFonts w:ascii="Arial" w:hAnsi="Arial" w:cs="Arial"/>
          <w:color w:val="222222"/>
          <w:lang w:val="en-US"/>
        </w:rPr>
        <w:t>client</w:t>
      </w:r>
      <w:r>
        <w:rPr>
          <w:rFonts w:ascii="Arial" w:hAnsi="Arial" w:cs="Arial"/>
          <w:color w:val="222222"/>
          <w:lang w:val="en-US"/>
        </w:rPr>
        <w:t>s and networks</w:t>
      </w:r>
      <w:r w:rsidR="00977540">
        <w:rPr>
          <w:rFonts w:ascii="Arial" w:hAnsi="Arial" w:cs="Arial"/>
          <w:lang w:val="en-US"/>
        </w:rPr>
        <w:t>.</w:t>
      </w:r>
      <w:r w:rsidR="009E3E88">
        <w:rPr>
          <w:rFonts w:ascii="Arial" w:hAnsi="Arial" w:cs="Arial"/>
          <w:lang w:val="en-US"/>
        </w:rPr>
        <w:t xml:space="preserve"> </w:t>
      </w:r>
      <w:r w:rsidR="00977540">
        <w:rPr>
          <w:rFonts w:ascii="Arial" w:hAnsi="Arial" w:cs="Arial"/>
          <w:lang w:val="en-US"/>
        </w:rPr>
        <w:t>Such differentiation</w:t>
      </w:r>
      <w:r w:rsidR="0012694A">
        <w:rPr>
          <w:rFonts w:ascii="Arial" w:hAnsi="Arial" w:cs="Arial"/>
          <w:lang w:val="en-US"/>
        </w:rPr>
        <w:t>,</w:t>
      </w:r>
      <w:r w:rsidR="00977540">
        <w:rPr>
          <w:rFonts w:ascii="Arial" w:hAnsi="Arial" w:cs="Arial"/>
          <w:lang w:val="en-US"/>
        </w:rPr>
        <w:t xml:space="preserve"> </w:t>
      </w:r>
      <w:r w:rsidR="0012694A">
        <w:rPr>
          <w:rFonts w:ascii="Arial" w:hAnsi="Arial" w:cs="Arial"/>
          <w:lang w:val="en-US"/>
        </w:rPr>
        <w:t xml:space="preserve">if appropriate, </w:t>
      </w:r>
      <w:r w:rsidR="0001687D">
        <w:rPr>
          <w:rFonts w:ascii="Arial" w:hAnsi="Arial" w:cs="Arial"/>
          <w:lang w:val="en-US"/>
        </w:rPr>
        <w:t>would be helpful</w:t>
      </w:r>
      <w:r w:rsidR="00E40A9E">
        <w:rPr>
          <w:rFonts w:ascii="Arial" w:hAnsi="Arial" w:cs="Arial"/>
          <w:lang w:val="en-US"/>
        </w:rPr>
        <w:t xml:space="preserve"> to the future work of SA4 and would be very much appreciated</w:t>
      </w:r>
      <w:r w:rsidR="0001687D">
        <w:rPr>
          <w:rFonts w:ascii="Arial" w:hAnsi="Arial" w:cs="Arial"/>
          <w:lang w:val="en-US"/>
        </w:rPr>
        <w:t>.</w:t>
      </w:r>
    </w:p>
    <w:p w:rsidR="008A1602" w:rsidRDefault="008A1602" w:rsidP="00542805">
      <w:pPr>
        <w:rPr>
          <w:rFonts w:ascii="Arial" w:hAnsi="Arial" w:cs="Arial"/>
          <w:lang w:val="en-US"/>
        </w:rPr>
      </w:pPr>
    </w:p>
    <w:p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2.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Actions:</w:t>
      </w:r>
    </w:p>
    <w:p w:rsidR="006B5750" w:rsidRPr="009A24ED" w:rsidRDefault="006B5750" w:rsidP="006B5750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 xml:space="preserve">To </w:t>
      </w:r>
      <w:r w:rsidR="004C10F8">
        <w:rPr>
          <w:rFonts w:ascii="Arial" w:hAnsi="Arial" w:cs="Arial"/>
          <w:b/>
          <w:lang w:val="en-US"/>
        </w:rPr>
        <w:t>SA1</w:t>
      </w:r>
      <w:r w:rsidRPr="009A24ED">
        <w:rPr>
          <w:rFonts w:ascii="Arial" w:hAnsi="Arial" w:cs="Arial"/>
          <w:b/>
          <w:lang w:val="en-US"/>
        </w:rPr>
        <w:t>:</w:t>
      </w:r>
    </w:p>
    <w:p w:rsidR="006B5750" w:rsidRPr="009A24ED" w:rsidRDefault="006B5750" w:rsidP="006B5750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ACTION: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lang w:val="en-US"/>
        </w:rPr>
        <w:t xml:space="preserve">SA4 </w:t>
      </w:r>
      <w:r w:rsidR="00162D9E">
        <w:rPr>
          <w:rFonts w:ascii="Arial" w:hAnsi="Arial" w:cs="Arial"/>
          <w:lang w:val="en-US"/>
        </w:rPr>
        <w:t xml:space="preserve">kindly </w:t>
      </w:r>
      <w:r w:rsidRPr="009A24ED">
        <w:rPr>
          <w:rFonts w:ascii="Arial" w:hAnsi="Arial" w:cs="Arial"/>
          <w:lang w:val="en-US"/>
        </w:rPr>
        <w:t xml:space="preserve">asks </w:t>
      </w:r>
      <w:r w:rsidR="004C10F8">
        <w:rPr>
          <w:rFonts w:ascii="Arial" w:hAnsi="Arial" w:cs="Arial"/>
          <w:lang w:val="en-US"/>
        </w:rPr>
        <w:t>SA1</w:t>
      </w:r>
      <w:r w:rsidRPr="009A24ED">
        <w:rPr>
          <w:rFonts w:ascii="Arial" w:hAnsi="Arial" w:cs="Arial"/>
          <w:lang w:val="en-US"/>
        </w:rPr>
        <w:t xml:space="preserve"> to </w:t>
      </w:r>
      <w:r w:rsidR="00C32986">
        <w:rPr>
          <w:rFonts w:ascii="Arial" w:hAnsi="Arial" w:cs="Arial"/>
          <w:lang w:val="en-US"/>
        </w:rPr>
        <w:t xml:space="preserve">clarify the requirements for </w:t>
      </w:r>
      <w:r w:rsidR="00C32986" w:rsidRPr="00C32986">
        <w:rPr>
          <w:rFonts w:ascii="Arial" w:hAnsi="Arial" w:cs="Arial"/>
          <w:lang w:val="en-US"/>
        </w:rPr>
        <w:t xml:space="preserve">MC Video UE Clients </w:t>
      </w:r>
      <w:r w:rsidR="00C32986">
        <w:rPr>
          <w:rFonts w:ascii="Arial" w:hAnsi="Arial" w:cs="Arial"/>
          <w:lang w:val="en-US"/>
        </w:rPr>
        <w:t>in terms of</w:t>
      </w:r>
      <w:r w:rsidR="00C32986" w:rsidRPr="00C32986">
        <w:rPr>
          <w:rFonts w:ascii="Arial" w:hAnsi="Arial" w:cs="Arial"/>
          <w:lang w:val="en-US"/>
        </w:rPr>
        <w:t xml:space="preserve"> encoding and decoding video frame size and frame rate</w:t>
      </w:r>
      <w:r w:rsidR="002E08A9">
        <w:rPr>
          <w:rFonts w:ascii="Arial" w:hAnsi="Arial" w:cs="Arial"/>
          <w:lang w:val="en-US"/>
        </w:rPr>
        <w:t>. SA4 also asks SA1 to clarify</w:t>
      </w:r>
      <w:r w:rsidR="00F14917">
        <w:rPr>
          <w:rFonts w:ascii="Arial" w:hAnsi="Arial" w:cs="Arial"/>
          <w:lang w:val="en-US"/>
        </w:rPr>
        <w:t xml:space="preserve"> </w:t>
      </w:r>
      <w:r w:rsidR="00977540">
        <w:rPr>
          <w:rFonts w:ascii="Arial" w:hAnsi="Arial" w:cs="Arial"/>
          <w:lang w:val="en-US"/>
        </w:rPr>
        <w:t>the position with regard to</w:t>
      </w:r>
      <w:r w:rsidR="005C3E53">
        <w:rPr>
          <w:rFonts w:ascii="Arial" w:hAnsi="Arial" w:cs="Arial"/>
          <w:lang w:val="en-US"/>
        </w:rPr>
        <w:t xml:space="preserve"> “</w:t>
      </w:r>
      <w:proofErr w:type="spellStart"/>
      <w:r w:rsidR="005C3E53">
        <w:rPr>
          <w:rFonts w:ascii="Arial" w:hAnsi="Arial" w:cs="Arial"/>
          <w:lang w:val="en-US"/>
        </w:rPr>
        <w:t>tier</w:t>
      </w:r>
      <w:r w:rsidR="00977540">
        <w:rPr>
          <w:rFonts w:ascii="Arial" w:hAnsi="Arial" w:cs="Arial"/>
          <w:lang w:val="en-US"/>
        </w:rPr>
        <w:t>ing</w:t>
      </w:r>
      <w:proofErr w:type="spellEnd"/>
      <w:r w:rsidR="005C3E53">
        <w:rPr>
          <w:rFonts w:ascii="Arial" w:hAnsi="Arial" w:cs="Arial"/>
          <w:lang w:val="en-US"/>
        </w:rPr>
        <w:t xml:space="preserve">” of </w:t>
      </w:r>
      <w:r w:rsidR="00912EFC" w:rsidRPr="00912EFC">
        <w:rPr>
          <w:rFonts w:ascii="Arial" w:hAnsi="Arial" w:cs="Arial"/>
          <w:lang w:val="en-US"/>
        </w:rPr>
        <w:t xml:space="preserve">MC Video UE </w:t>
      </w:r>
      <w:r w:rsidR="000701F0">
        <w:rPr>
          <w:rFonts w:ascii="Arial" w:hAnsi="Arial" w:cs="Arial"/>
          <w:lang w:val="en-US"/>
        </w:rPr>
        <w:t>c</w:t>
      </w:r>
      <w:r w:rsidR="000701F0" w:rsidRPr="00912EFC">
        <w:rPr>
          <w:rFonts w:ascii="Arial" w:hAnsi="Arial" w:cs="Arial"/>
          <w:lang w:val="en-US"/>
        </w:rPr>
        <w:t>lients</w:t>
      </w:r>
      <w:r w:rsidR="000701F0">
        <w:rPr>
          <w:rFonts w:ascii="Arial" w:hAnsi="Arial" w:cs="Arial"/>
          <w:lang w:val="en-US"/>
        </w:rPr>
        <w:t xml:space="preserve"> </w:t>
      </w:r>
      <w:r w:rsidR="004B3E1C">
        <w:rPr>
          <w:rFonts w:ascii="Arial" w:hAnsi="Arial" w:cs="Arial"/>
          <w:lang w:val="en-US"/>
        </w:rPr>
        <w:t>and networks implementing MC Video</w:t>
      </w:r>
      <w:r w:rsidR="00991E26">
        <w:rPr>
          <w:rFonts w:ascii="Arial" w:hAnsi="Arial" w:cs="Arial"/>
          <w:lang w:val="en-US"/>
        </w:rPr>
        <w:t xml:space="preserve"> and, depending upon the outcome, indicate which requirements apply to the different </w:t>
      </w:r>
      <w:r w:rsidR="000B7717">
        <w:rPr>
          <w:rFonts w:ascii="Arial" w:hAnsi="Arial" w:cs="Arial"/>
          <w:lang w:val="en-US"/>
        </w:rPr>
        <w:t>MC Video UE client</w:t>
      </w:r>
      <w:r w:rsidR="000B7717" w:rsidRPr="000B7717">
        <w:rPr>
          <w:rFonts w:ascii="Arial" w:hAnsi="Arial" w:cs="Arial"/>
          <w:lang w:val="en-US"/>
        </w:rPr>
        <w:t xml:space="preserve"> and network </w:t>
      </w:r>
      <w:r w:rsidR="00991E26">
        <w:rPr>
          <w:rFonts w:ascii="Arial" w:hAnsi="Arial" w:cs="Arial"/>
          <w:lang w:val="en-US"/>
        </w:rPr>
        <w:t>tiers</w:t>
      </w:r>
      <w:r w:rsidR="00CF60C6">
        <w:rPr>
          <w:rFonts w:ascii="Arial" w:hAnsi="Arial" w:cs="Arial"/>
          <w:lang w:val="en-US"/>
        </w:rPr>
        <w:t>.</w:t>
      </w:r>
      <w:r w:rsidR="00D24ED0">
        <w:rPr>
          <w:rFonts w:ascii="Arial" w:hAnsi="Arial" w:cs="Arial"/>
          <w:lang w:val="en-US"/>
        </w:rPr>
        <w:t xml:space="preserve"> </w:t>
      </w:r>
    </w:p>
    <w:p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3.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Date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of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Next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SA4 Meetings:</w:t>
      </w:r>
    </w:p>
    <w:p w:rsidR="004341A3" w:rsidRPr="009A24ED" w:rsidRDefault="00232947" w:rsidP="00390423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Cs/>
          <w:lang w:val="en-US"/>
        </w:rPr>
        <w:t>SA4#90</w:t>
      </w:r>
      <w:r>
        <w:rPr>
          <w:rFonts w:ascii="Arial" w:hAnsi="Arial" w:cs="Arial"/>
          <w:bCs/>
          <w:lang w:val="en-US"/>
        </w:rPr>
        <w:tab/>
        <w:t>5</w:t>
      </w:r>
      <w:r w:rsidR="004341A3" w:rsidRPr="009A24ED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/>
          <w:bCs/>
          <w:lang w:val="en-US"/>
        </w:rPr>
        <w:t>9</w:t>
      </w:r>
      <w:r w:rsidR="004341A3" w:rsidRPr="009A24ED">
        <w:rPr>
          <w:rFonts w:ascii="Arial" w:hAnsi="Arial" w:cs="Arial"/>
          <w:bCs/>
          <w:lang w:val="en-US"/>
        </w:rPr>
        <w:t xml:space="preserve"> September 2016</w:t>
      </w:r>
      <w:r w:rsidR="004341A3" w:rsidRPr="009A24ED">
        <w:rPr>
          <w:rFonts w:ascii="Arial" w:hAnsi="Arial" w:cs="Arial"/>
          <w:bCs/>
          <w:lang w:val="en-US"/>
        </w:rPr>
        <w:tab/>
        <w:t>Ljubljana</w:t>
      </w:r>
    </w:p>
    <w:sectPr w:rsidR="004341A3" w:rsidRPr="009A24ED" w:rsidSect="00294C65">
      <w:headerReference w:type="default" r:id="rId9"/>
      <w:footerReference w:type="default" r:id="rId10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EE3" w:rsidRDefault="00EA0EE3">
      <w:r>
        <w:separator/>
      </w:r>
    </w:p>
  </w:endnote>
  <w:endnote w:type="continuationSeparator" w:id="0">
    <w:p w:rsidR="00EA0EE3" w:rsidRDefault="00EA0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7749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0781" w:rsidRDefault="00294C65">
        <w:pPr>
          <w:pStyle w:val="Footer"/>
          <w:jc w:val="center"/>
        </w:pPr>
        <w:r>
          <w:fldChar w:fldCharType="begin"/>
        </w:r>
        <w:r w:rsidR="00690781">
          <w:instrText xml:space="preserve"> PAGE   \* MERGEFORMAT </w:instrText>
        </w:r>
        <w:r>
          <w:fldChar w:fldCharType="separate"/>
        </w:r>
        <w:r w:rsidR="007D3E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90781" w:rsidRDefault="006907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EE3" w:rsidRDefault="00EA0EE3">
      <w:r>
        <w:separator/>
      </w:r>
    </w:p>
  </w:footnote>
  <w:footnote w:type="continuationSeparator" w:id="0">
    <w:p w:rsidR="00EA0EE3" w:rsidRDefault="00EA0E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6CE" w:rsidRPr="006206CE" w:rsidRDefault="006206CE" w:rsidP="006206CE">
    <w:pPr>
      <w:tabs>
        <w:tab w:val="right" w:pos="9356"/>
      </w:tabs>
      <w:overflowPunct w:val="0"/>
      <w:autoSpaceDE w:val="0"/>
      <w:autoSpaceDN w:val="0"/>
      <w:adjustRightInd w:val="0"/>
      <w:textAlignment w:val="baseline"/>
      <w:rPr>
        <w:rFonts w:ascii="Arial" w:hAnsi="Arial" w:cs="Arial"/>
        <w:sz w:val="22"/>
        <w:szCs w:val="24"/>
        <w:lang w:val="en-US"/>
      </w:rPr>
    </w:pPr>
    <w:r w:rsidRPr="006206CE">
      <w:rPr>
        <w:rFonts w:ascii="Arial" w:hAnsi="Arial" w:cs="Arial"/>
        <w:sz w:val="22"/>
        <w:szCs w:val="24"/>
        <w:lang w:val="en-US"/>
      </w:rPr>
      <w:t>3GPP TSG SA4#89 meeting</w:t>
    </w:r>
    <w:r w:rsidRPr="006206CE">
      <w:rPr>
        <w:rFonts w:ascii="Arial" w:hAnsi="Arial" w:cs="Arial"/>
        <w:sz w:val="22"/>
        <w:szCs w:val="24"/>
        <w:lang w:val="en-US"/>
      </w:rPr>
      <w:tab/>
    </w:r>
    <w:r w:rsidRPr="006206CE">
      <w:rPr>
        <w:rFonts w:ascii="Arial" w:hAnsi="Arial" w:cs="Arial"/>
        <w:i/>
        <w:noProof/>
        <w:sz w:val="24"/>
      </w:rPr>
      <w:t>S4-</w:t>
    </w:r>
    <w:r w:rsidR="00BD413A" w:rsidRPr="006206CE">
      <w:rPr>
        <w:rFonts w:ascii="Arial" w:hAnsi="Arial" w:cs="Arial"/>
        <w:i/>
        <w:noProof/>
        <w:sz w:val="24"/>
      </w:rPr>
      <w:t>160</w:t>
    </w:r>
    <w:r w:rsidR="00BD413A">
      <w:rPr>
        <w:rFonts w:ascii="Arial" w:hAnsi="Arial" w:cs="Arial"/>
        <w:i/>
        <w:noProof/>
        <w:sz w:val="24"/>
      </w:rPr>
      <w:t>787</w:t>
    </w:r>
  </w:p>
  <w:p w:rsidR="006206CE" w:rsidRPr="006206CE" w:rsidRDefault="006206CE" w:rsidP="006206CE">
    <w:pPr>
      <w:tabs>
        <w:tab w:val="right" w:pos="9360"/>
      </w:tabs>
      <w:overflowPunct w:val="0"/>
      <w:autoSpaceDE w:val="0"/>
      <w:autoSpaceDN w:val="0"/>
      <w:adjustRightInd w:val="0"/>
      <w:textAlignment w:val="baseline"/>
      <w:rPr>
        <w:rFonts w:ascii="Arial" w:hAnsi="Arial" w:cs="Arial"/>
        <w:sz w:val="22"/>
        <w:szCs w:val="24"/>
        <w:lang w:val="en-US"/>
      </w:rPr>
    </w:pPr>
    <w:r w:rsidRPr="006206CE">
      <w:rPr>
        <w:rFonts w:ascii="Arial" w:hAnsi="Arial" w:cs="Arial"/>
        <w:sz w:val="22"/>
        <w:szCs w:val="24"/>
        <w:lang w:val="en-US"/>
      </w:rPr>
      <w:t>Kista, Sweden, 27 June - 1 July, 2016</w:t>
    </w:r>
  </w:p>
  <w:p w:rsidR="00690781" w:rsidRDefault="006907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780D"/>
    <w:multiLevelType w:val="hybridMultilevel"/>
    <w:tmpl w:val="E8A45C2E"/>
    <w:lvl w:ilvl="0" w:tplc="4C3E5FD4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3E741AF4"/>
    <w:multiLevelType w:val="hybridMultilevel"/>
    <w:tmpl w:val="7A742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2700AA"/>
    <w:multiLevelType w:val="hybridMultilevel"/>
    <w:tmpl w:val="2C0E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7C056C"/>
    <w:multiLevelType w:val="hybridMultilevel"/>
    <w:tmpl w:val="42F04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23"/>
  </w:num>
  <w:num w:numId="5">
    <w:abstractNumId w:val="1"/>
  </w:num>
  <w:num w:numId="6">
    <w:abstractNumId w:val="8"/>
  </w:num>
  <w:num w:numId="7">
    <w:abstractNumId w:val="6"/>
  </w:num>
  <w:num w:numId="8">
    <w:abstractNumId w:val="9"/>
  </w:num>
  <w:num w:numId="9">
    <w:abstractNumId w:val="12"/>
  </w:num>
  <w:num w:numId="10">
    <w:abstractNumId w:val="13"/>
  </w:num>
  <w:num w:numId="11">
    <w:abstractNumId w:val="14"/>
  </w:num>
  <w:num w:numId="12">
    <w:abstractNumId w:val="2"/>
  </w:num>
  <w:num w:numId="13">
    <w:abstractNumId w:val="24"/>
  </w:num>
  <w:num w:numId="14">
    <w:abstractNumId w:val="17"/>
  </w:num>
  <w:num w:numId="15">
    <w:abstractNumId w:val="18"/>
  </w:num>
  <w:num w:numId="16">
    <w:abstractNumId w:val="7"/>
  </w:num>
  <w:num w:numId="17">
    <w:abstractNumId w:val="21"/>
  </w:num>
  <w:num w:numId="18">
    <w:abstractNumId w:val="5"/>
  </w:num>
  <w:num w:numId="19">
    <w:abstractNumId w:val="4"/>
  </w:num>
  <w:num w:numId="20">
    <w:abstractNumId w:val="22"/>
  </w:num>
  <w:num w:numId="21">
    <w:abstractNumId w:val="3"/>
  </w:num>
  <w:num w:numId="22">
    <w:abstractNumId w:val="15"/>
  </w:num>
  <w:num w:numId="23">
    <w:abstractNumId w:val="11"/>
  </w:num>
  <w:num w:numId="24">
    <w:abstractNumId w:val="16"/>
  </w:num>
  <w:num w:numId="2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CHETTO, LUISA F">
    <w15:presenceInfo w15:providerId="AD" w15:userId="S-1-5-21-2057499049-1289676208-1959431660-13354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47F"/>
    <w:rsid w:val="00001DA3"/>
    <w:rsid w:val="0000222A"/>
    <w:rsid w:val="00015C9E"/>
    <w:rsid w:val="0001687D"/>
    <w:rsid w:val="00016A5E"/>
    <w:rsid w:val="00016E0D"/>
    <w:rsid w:val="000247B9"/>
    <w:rsid w:val="00026499"/>
    <w:rsid w:val="0003058B"/>
    <w:rsid w:val="00033300"/>
    <w:rsid w:val="00040E78"/>
    <w:rsid w:val="00044D5F"/>
    <w:rsid w:val="00066621"/>
    <w:rsid w:val="000701F0"/>
    <w:rsid w:val="0007201E"/>
    <w:rsid w:val="00077990"/>
    <w:rsid w:val="000807E9"/>
    <w:rsid w:val="00087D96"/>
    <w:rsid w:val="00094188"/>
    <w:rsid w:val="000A73E0"/>
    <w:rsid w:val="000B1350"/>
    <w:rsid w:val="000B223D"/>
    <w:rsid w:val="000B7717"/>
    <w:rsid w:val="000C4EEE"/>
    <w:rsid w:val="000C7357"/>
    <w:rsid w:val="000C7CC7"/>
    <w:rsid w:val="000D54D5"/>
    <w:rsid w:val="000E147C"/>
    <w:rsid w:val="000F5772"/>
    <w:rsid w:val="0010138E"/>
    <w:rsid w:val="00115C41"/>
    <w:rsid w:val="001225AB"/>
    <w:rsid w:val="00123199"/>
    <w:rsid w:val="00125F57"/>
    <w:rsid w:val="00126051"/>
    <w:rsid w:val="0012694A"/>
    <w:rsid w:val="00136A88"/>
    <w:rsid w:val="00136EFC"/>
    <w:rsid w:val="00146A0E"/>
    <w:rsid w:val="00146CE3"/>
    <w:rsid w:val="00150C20"/>
    <w:rsid w:val="00153EA7"/>
    <w:rsid w:val="001579FF"/>
    <w:rsid w:val="00162D9E"/>
    <w:rsid w:val="00163111"/>
    <w:rsid w:val="001632E5"/>
    <w:rsid w:val="001648B4"/>
    <w:rsid w:val="00165BA3"/>
    <w:rsid w:val="0017476F"/>
    <w:rsid w:val="001B0237"/>
    <w:rsid w:val="001B656C"/>
    <w:rsid w:val="001B7B99"/>
    <w:rsid w:val="001C2F10"/>
    <w:rsid w:val="001C775B"/>
    <w:rsid w:val="001D4458"/>
    <w:rsid w:val="001D6AE4"/>
    <w:rsid w:val="001E7047"/>
    <w:rsid w:val="001F745F"/>
    <w:rsid w:val="001F7A5C"/>
    <w:rsid w:val="002043AF"/>
    <w:rsid w:val="00210906"/>
    <w:rsid w:val="00214600"/>
    <w:rsid w:val="00215219"/>
    <w:rsid w:val="00215D86"/>
    <w:rsid w:val="0022012D"/>
    <w:rsid w:val="00220309"/>
    <w:rsid w:val="00227111"/>
    <w:rsid w:val="00227534"/>
    <w:rsid w:val="00232947"/>
    <w:rsid w:val="00246D89"/>
    <w:rsid w:val="00247ABA"/>
    <w:rsid w:val="00254EF7"/>
    <w:rsid w:val="002600BE"/>
    <w:rsid w:val="002619E4"/>
    <w:rsid w:val="00264A8D"/>
    <w:rsid w:val="002675CA"/>
    <w:rsid w:val="0027441E"/>
    <w:rsid w:val="00275833"/>
    <w:rsid w:val="002826F5"/>
    <w:rsid w:val="0029099E"/>
    <w:rsid w:val="00294C65"/>
    <w:rsid w:val="00295D23"/>
    <w:rsid w:val="002A63E0"/>
    <w:rsid w:val="002A7C82"/>
    <w:rsid w:val="002B3E5F"/>
    <w:rsid w:val="002B7DB6"/>
    <w:rsid w:val="002D0758"/>
    <w:rsid w:val="002D2F58"/>
    <w:rsid w:val="002D5A28"/>
    <w:rsid w:val="002D6177"/>
    <w:rsid w:val="002E08A9"/>
    <w:rsid w:val="002E3796"/>
    <w:rsid w:val="002E75CB"/>
    <w:rsid w:val="00312BDA"/>
    <w:rsid w:val="00317765"/>
    <w:rsid w:val="00320BC2"/>
    <w:rsid w:val="0032680D"/>
    <w:rsid w:val="00326967"/>
    <w:rsid w:val="00334AC2"/>
    <w:rsid w:val="00334DF8"/>
    <w:rsid w:val="00336A5F"/>
    <w:rsid w:val="003416BE"/>
    <w:rsid w:val="003418A0"/>
    <w:rsid w:val="003419B6"/>
    <w:rsid w:val="003427D9"/>
    <w:rsid w:val="003453B5"/>
    <w:rsid w:val="00346BC4"/>
    <w:rsid w:val="00355DAE"/>
    <w:rsid w:val="00356723"/>
    <w:rsid w:val="00366889"/>
    <w:rsid w:val="0036763C"/>
    <w:rsid w:val="00383DD7"/>
    <w:rsid w:val="00390423"/>
    <w:rsid w:val="0039066C"/>
    <w:rsid w:val="00391146"/>
    <w:rsid w:val="00393A46"/>
    <w:rsid w:val="003A21B9"/>
    <w:rsid w:val="003A34E3"/>
    <w:rsid w:val="003B7B82"/>
    <w:rsid w:val="003C0803"/>
    <w:rsid w:val="003C3E09"/>
    <w:rsid w:val="003C6891"/>
    <w:rsid w:val="003D2CEC"/>
    <w:rsid w:val="003F7C61"/>
    <w:rsid w:val="00403F43"/>
    <w:rsid w:val="004040D1"/>
    <w:rsid w:val="00407A7A"/>
    <w:rsid w:val="00412F3C"/>
    <w:rsid w:val="00417ECC"/>
    <w:rsid w:val="004341A3"/>
    <w:rsid w:val="0043681A"/>
    <w:rsid w:val="00440441"/>
    <w:rsid w:val="004456A3"/>
    <w:rsid w:val="004460D4"/>
    <w:rsid w:val="00463C4F"/>
    <w:rsid w:val="00480EF3"/>
    <w:rsid w:val="00487F29"/>
    <w:rsid w:val="00491406"/>
    <w:rsid w:val="004925E7"/>
    <w:rsid w:val="0049352E"/>
    <w:rsid w:val="0049575D"/>
    <w:rsid w:val="00497674"/>
    <w:rsid w:val="004A73C8"/>
    <w:rsid w:val="004B044D"/>
    <w:rsid w:val="004B1D77"/>
    <w:rsid w:val="004B3E1C"/>
    <w:rsid w:val="004C10F8"/>
    <w:rsid w:val="004C1832"/>
    <w:rsid w:val="004C1E35"/>
    <w:rsid w:val="004C3750"/>
    <w:rsid w:val="004C4945"/>
    <w:rsid w:val="004C7A7C"/>
    <w:rsid w:val="004D43F4"/>
    <w:rsid w:val="004D5994"/>
    <w:rsid w:val="004D6D6C"/>
    <w:rsid w:val="004E37AC"/>
    <w:rsid w:val="004E5788"/>
    <w:rsid w:val="004F5817"/>
    <w:rsid w:val="004F7884"/>
    <w:rsid w:val="005020EF"/>
    <w:rsid w:val="005055EC"/>
    <w:rsid w:val="005411DE"/>
    <w:rsid w:val="00542805"/>
    <w:rsid w:val="00544F68"/>
    <w:rsid w:val="005564E9"/>
    <w:rsid w:val="005579B4"/>
    <w:rsid w:val="00563B15"/>
    <w:rsid w:val="0057230C"/>
    <w:rsid w:val="005738C9"/>
    <w:rsid w:val="00582DB9"/>
    <w:rsid w:val="005A08D9"/>
    <w:rsid w:val="005A4CA9"/>
    <w:rsid w:val="005A5FA7"/>
    <w:rsid w:val="005A63AF"/>
    <w:rsid w:val="005B428A"/>
    <w:rsid w:val="005B7A76"/>
    <w:rsid w:val="005C2903"/>
    <w:rsid w:val="005C3E53"/>
    <w:rsid w:val="005C63A8"/>
    <w:rsid w:val="005C7C90"/>
    <w:rsid w:val="005D73DE"/>
    <w:rsid w:val="005E00EA"/>
    <w:rsid w:val="005F1088"/>
    <w:rsid w:val="005F124A"/>
    <w:rsid w:val="005F4B65"/>
    <w:rsid w:val="00600794"/>
    <w:rsid w:val="00603F9F"/>
    <w:rsid w:val="0060624F"/>
    <w:rsid w:val="00614419"/>
    <w:rsid w:val="006200CA"/>
    <w:rsid w:val="006206CE"/>
    <w:rsid w:val="00636A86"/>
    <w:rsid w:val="00641E67"/>
    <w:rsid w:val="0065492C"/>
    <w:rsid w:val="006573B4"/>
    <w:rsid w:val="00657771"/>
    <w:rsid w:val="00666FDD"/>
    <w:rsid w:val="00667530"/>
    <w:rsid w:val="006835E9"/>
    <w:rsid w:val="00683EF4"/>
    <w:rsid w:val="00685B6A"/>
    <w:rsid w:val="00690781"/>
    <w:rsid w:val="006A3A1E"/>
    <w:rsid w:val="006A6910"/>
    <w:rsid w:val="006A7A10"/>
    <w:rsid w:val="006B0677"/>
    <w:rsid w:val="006B4D34"/>
    <w:rsid w:val="006B5750"/>
    <w:rsid w:val="006B76E7"/>
    <w:rsid w:val="006B77D2"/>
    <w:rsid w:val="006C2EB4"/>
    <w:rsid w:val="006C3D4B"/>
    <w:rsid w:val="006D0829"/>
    <w:rsid w:val="006D4F39"/>
    <w:rsid w:val="006E2C6C"/>
    <w:rsid w:val="006E47E6"/>
    <w:rsid w:val="006E717B"/>
    <w:rsid w:val="006F153C"/>
    <w:rsid w:val="006F18A0"/>
    <w:rsid w:val="00711A32"/>
    <w:rsid w:val="007158AC"/>
    <w:rsid w:val="00730ACA"/>
    <w:rsid w:val="00741CB6"/>
    <w:rsid w:val="007637D5"/>
    <w:rsid w:val="00771D3E"/>
    <w:rsid w:val="007843A8"/>
    <w:rsid w:val="007844B9"/>
    <w:rsid w:val="00784883"/>
    <w:rsid w:val="00785AB4"/>
    <w:rsid w:val="00786B8E"/>
    <w:rsid w:val="00791297"/>
    <w:rsid w:val="00796F0B"/>
    <w:rsid w:val="007B2715"/>
    <w:rsid w:val="007B6DD5"/>
    <w:rsid w:val="007C4365"/>
    <w:rsid w:val="007D3E1C"/>
    <w:rsid w:val="007F49EB"/>
    <w:rsid w:val="00802078"/>
    <w:rsid w:val="00804949"/>
    <w:rsid w:val="008108E8"/>
    <w:rsid w:val="00812DD5"/>
    <w:rsid w:val="00813A39"/>
    <w:rsid w:val="0082293D"/>
    <w:rsid w:val="00826F9B"/>
    <w:rsid w:val="00827489"/>
    <w:rsid w:val="00840418"/>
    <w:rsid w:val="00840443"/>
    <w:rsid w:val="00872CC0"/>
    <w:rsid w:val="00891867"/>
    <w:rsid w:val="00891AFC"/>
    <w:rsid w:val="008937BC"/>
    <w:rsid w:val="008A1602"/>
    <w:rsid w:val="008A3B7E"/>
    <w:rsid w:val="008A4CFE"/>
    <w:rsid w:val="008A4F28"/>
    <w:rsid w:val="008B30A5"/>
    <w:rsid w:val="008B47AD"/>
    <w:rsid w:val="008C7A89"/>
    <w:rsid w:val="008D09C4"/>
    <w:rsid w:val="008D1654"/>
    <w:rsid w:val="008D246A"/>
    <w:rsid w:val="008E3301"/>
    <w:rsid w:val="008E4AAE"/>
    <w:rsid w:val="008E6DC2"/>
    <w:rsid w:val="008F1837"/>
    <w:rsid w:val="0090559D"/>
    <w:rsid w:val="00907FAA"/>
    <w:rsid w:val="0091044A"/>
    <w:rsid w:val="00912EFC"/>
    <w:rsid w:val="00913FCA"/>
    <w:rsid w:val="00915792"/>
    <w:rsid w:val="009158CA"/>
    <w:rsid w:val="00925843"/>
    <w:rsid w:val="009340BC"/>
    <w:rsid w:val="009545FE"/>
    <w:rsid w:val="009623D8"/>
    <w:rsid w:val="00966A19"/>
    <w:rsid w:val="009774B9"/>
    <w:rsid w:val="00977540"/>
    <w:rsid w:val="00982E69"/>
    <w:rsid w:val="00991E26"/>
    <w:rsid w:val="00993B84"/>
    <w:rsid w:val="009949DA"/>
    <w:rsid w:val="00996DD9"/>
    <w:rsid w:val="00997AA8"/>
    <w:rsid w:val="009A06A8"/>
    <w:rsid w:val="009A24ED"/>
    <w:rsid w:val="009A645E"/>
    <w:rsid w:val="009B1659"/>
    <w:rsid w:val="009B7336"/>
    <w:rsid w:val="009C517F"/>
    <w:rsid w:val="009D258F"/>
    <w:rsid w:val="009D7995"/>
    <w:rsid w:val="009E2862"/>
    <w:rsid w:val="009E38F7"/>
    <w:rsid w:val="009E3E88"/>
    <w:rsid w:val="009F00DD"/>
    <w:rsid w:val="009F0588"/>
    <w:rsid w:val="009F0DC8"/>
    <w:rsid w:val="009F1A79"/>
    <w:rsid w:val="00A14F6F"/>
    <w:rsid w:val="00A16620"/>
    <w:rsid w:val="00A21617"/>
    <w:rsid w:val="00A315DA"/>
    <w:rsid w:val="00A47176"/>
    <w:rsid w:val="00A5258D"/>
    <w:rsid w:val="00A541A9"/>
    <w:rsid w:val="00A71E68"/>
    <w:rsid w:val="00A7312A"/>
    <w:rsid w:val="00A7644D"/>
    <w:rsid w:val="00A84BF9"/>
    <w:rsid w:val="00A91036"/>
    <w:rsid w:val="00AA2127"/>
    <w:rsid w:val="00AA3874"/>
    <w:rsid w:val="00AA4B01"/>
    <w:rsid w:val="00AA6BEE"/>
    <w:rsid w:val="00AA6E88"/>
    <w:rsid w:val="00AB0EAF"/>
    <w:rsid w:val="00AB685C"/>
    <w:rsid w:val="00AC19D2"/>
    <w:rsid w:val="00AC52AF"/>
    <w:rsid w:val="00AC5EFA"/>
    <w:rsid w:val="00AD4487"/>
    <w:rsid w:val="00AD6DBA"/>
    <w:rsid w:val="00AE59B4"/>
    <w:rsid w:val="00AE6EC2"/>
    <w:rsid w:val="00AF2B15"/>
    <w:rsid w:val="00B03347"/>
    <w:rsid w:val="00B04244"/>
    <w:rsid w:val="00B12CA9"/>
    <w:rsid w:val="00B13DB1"/>
    <w:rsid w:val="00B23AF2"/>
    <w:rsid w:val="00B30393"/>
    <w:rsid w:val="00B30892"/>
    <w:rsid w:val="00B31DAB"/>
    <w:rsid w:val="00B32762"/>
    <w:rsid w:val="00B35F53"/>
    <w:rsid w:val="00B372FB"/>
    <w:rsid w:val="00B5054D"/>
    <w:rsid w:val="00B67704"/>
    <w:rsid w:val="00B7406D"/>
    <w:rsid w:val="00B86EFA"/>
    <w:rsid w:val="00B87AFF"/>
    <w:rsid w:val="00B90193"/>
    <w:rsid w:val="00B91032"/>
    <w:rsid w:val="00B91B50"/>
    <w:rsid w:val="00B9447F"/>
    <w:rsid w:val="00B94AE9"/>
    <w:rsid w:val="00BA78F3"/>
    <w:rsid w:val="00BB045D"/>
    <w:rsid w:val="00BC0F11"/>
    <w:rsid w:val="00BC51FF"/>
    <w:rsid w:val="00BC6EE1"/>
    <w:rsid w:val="00BD0CC5"/>
    <w:rsid w:val="00BD413A"/>
    <w:rsid w:val="00BD57B7"/>
    <w:rsid w:val="00BD61CE"/>
    <w:rsid w:val="00BF5A79"/>
    <w:rsid w:val="00C05A66"/>
    <w:rsid w:val="00C11C9C"/>
    <w:rsid w:val="00C165F5"/>
    <w:rsid w:val="00C2180F"/>
    <w:rsid w:val="00C2587E"/>
    <w:rsid w:val="00C32496"/>
    <w:rsid w:val="00C32986"/>
    <w:rsid w:val="00C41215"/>
    <w:rsid w:val="00C45E63"/>
    <w:rsid w:val="00C533BC"/>
    <w:rsid w:val="00C60F14"/>
    <w:rsid w:val="00C658DB"/>
    <w:rsid w:val="00C77F09"/>
    <w:rsid w:val="00C81244"/>
    <w:rsid w:val="00C827D0"/>
    <w:rsid w:val="00C94B83"/>
    <w:rsid w:val="00C96424"/>
    <w:rsid w:val="00CA1D4A"/>
    <w:rsid w:val="00CB51BC"/>
    <w:rsid w:val="00CC07EA"/>
    <w:rsid w:val="00CD6417"/>
    <w:rsid w:val="00CD78E6"/>
    <w:rsid w:val="00CE0E2C"/>
    <w:rsid w:val="00CE4790"/>
    <w:rsid w:val="00CF0066"/>
    <w:rsid w:val="00CF30EC"/>
    <w:rsid w:val="00CF417C"/>
    <w:rsid w:val="00CF60C6"/>
    <w:rsid w:val="00D12393"/>
    <w:rsid w:val="00D163FF"/>
    <w:rsid w:val="00D177B8"/>
    <w:rsid w:val="00D24ED0"/>
    <w:rsid w:val="00D279AD"/>
    <w:rsid w:val="00D3179B"/>
    <w:rsid w:val="00D3191D"/>
    <w:rsid w:val="00D339F8"/>
    <w:rsid w:val="00D35A6E"/>
    <w:rsid w:val="00D62445"/>
    <w:rsid w:val="00D65B8A"/>
    <w:rsid w:val="00D663DF"/>
    <w:rsid w:val="00D70AAE"/>
    <w:rsid w:val="00D7563C"/>
    <w:rsid w:val="00D75B11"/>
    <w:rsid w:val="00D760DE"/>
    <w:rsid w:val="00D846FC"/>
    <w:rsid w:val="00D943EB"/>
    <w:rsid w:val="00D9467B"/>
    <w:rsid w:val="00DA3F4E"/>
    <w:rsid w:val="00DA5779"/>
    <w:rsid w:val="00DB3895"/>
    <w:rsid w:val="00DB4DEB"/>
    <w:rsid w:val="00DC29E0"/>
    <w:rsid w:val="00DC2BE9"/>
    <w:rsid w:val="00DC4D68"/>
    <w:rsid w:val="00DC529B"/>
    <w:rsid w:val="00DD00D0"/>
    <w:rsid w:val="00DE131E"/>
    <w:rsid w:val="00DE2095"/>
    <w:rsid w:val="00DE6E7A"/>
    <w:rsid w:val="00DE7015"/>
    <w:rsid w:val="00DE7654"/>
    <w:rsid w:val="00DF100F"/>
    <w:rsid w:val="00DF3739"/>
    <w:rsid w:val="00E01C28"/>
    <w:rsid w:val="00E030D2"/>
    <w:rsid w:val="00E3546A"/>
    <w:rsid w:val="00E40A9E"/>
    <w:rsid w:val="00E43949"/>
    <w:rsid w:val="00E6308F"/>
    <w:rsid w:val="00E63335"/>
    <w:rsid w:val="00E73072"/>
    <w:rsid w:val="00E924F2"/>
    <w:rsid w:val="00EA0EE3"/>
    <w:rsid w:val="00EA2384"/>
    <w:rsid w:val="00EA43AC"/>
    <w:rsid w:val="00EA5BD0"/>
    <w:rsid w:val="00EA6BEB"/>
    <w:rsid w:val="00EB6EED"/>
    <w:rsid w:val="00EC1FF3"/>
    <w:rsid w:val="00EC248A"/>
    <w:rsid w:val="00EC5CF8"/>
    <w:rsid w:val="00ED547D"/>
    <w:rsid w:val="00ED75D0"/>
    <w:rsid w:val="00EE0D7A"/>
    <w:rsid w:val="00EE204D"/>
    <w:rsid w:val="00EE430F"/>
    <w:rsid w:val="00EF125E"/>
    <w:rsid w:val="00EF20B0"/>
    <w:rsid w:val="00EF4951"/>
    <w:rsid w:val="00F07FA6"/>
    <w:rsid w:val="00F14917"/>
    <w:rsid w:val="00F22DFC"/>
    <w:rsid w:val="00F300FC"/>
    <w:rsid w:val="00F325E8"/>
    <w:rsid w:val="00F3631B"/>
    <w:rsid w:val="00F40B2B"/>
    <w:rsid w:val="00F50E0B"/>
    <w:rsid w:val="00F55812"/>
    <w:rsid w:val="00F55C10"/>
    <w:rsid w:val="00F56BD9"/>
    <w:rsid w:val="00F711FF"/>
    <w:rsid w:val="00F7214E"/>
    <w:rsid w:val="00F721F0"/>
    <w:rsid w:val="00F7611D"/>
    <w:rsid w:val="00F80546"/>
    <w:rsid w:val="00F805A3"/>
    <w:rsid w:val="00F80A6A"/>
    <w:rsid w:val="00F85C6A"/>
    <w:rsid w:val="00F85DB9"/>
    <w:rsid w:val="00F97469"/>
    <w:rsid w:val="00F9798F"/>
    <w:rsid w:val="00FA0C44"/>
    <w:rsid w:val="00FA76CF"/>
    <w:rsid w:val="00FB35D4"/>
    <w:rsid w:val="00FB652F"/>
    <w:rsid w:val="00FC2EB6"/>
    <w:rsid w:val="00FC75DC"/>
    <w:rsid w:val="00FD271C"/>
    <w:rsid w:val="00FE5788"/>
    <w:rsid w:val="00FF07BA"/>
    <w:rsid w:val="00FF19C1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08B37-5840-423F-A748-9725D35D2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Varga, Imre</dc:creator>
  <cp:lastModifiedBy>Jon</cp:lastModifiedBy>
  <cp:revision>4</cp:revision>
  <dcterms:created xsi:type="dcterms:W3CDTF">2016-06-29T07:31:00Z</dcterms:created>
  <dcterms:modified xsi:type="dcterms:W3CDTF">2016-06-29T07:32:00Z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